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523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470"/>
        <w:gridCol w:w="3861"/>
      </w:tblGrid>
      <w:tr w:rsidR="00703124" w:rsidRPr="00F9733E" w:rsidTr="000277FF">
        <w:trPr>
          <w:trHeight w:val="1440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703124" w:rsidP="008A784B">
            <w:pPr>
              <w:spacing w:before="24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bookmarkStart w:id="0" w:name="_GoBack"/>
            <w:bookmarkEnd w:id="0"/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الجمهورية العربية السورية</w:t>
            </w:r>
          </w:p>
          <w:p w:rsidR="00703124" w:rsidRPr="00F9733E" w:rsidRDefault="00703124" w:rsidP="00EB0D22">
            <w:pPr>
              <w:tabs>
                <w:tab w:val="right" w:pos="3113"/>
              </w:tabs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وزارة الصحة</w:t>
            </w:r>
            <w:r w:rsidR="00EB0D22"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ab/>
            </w:r>
          </w:p>
          <w:p w:rsidR="00703124" w:rsidRPr="00F9733E" w:rsidRDefault="00F42609" w:rsidP="00FE64C0">
            <w:pPr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مديرية الرقابة </w:t>
            </w:r>
            <w:r w:rsidR="00702A74"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والبحوث </w:t>
            </w: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>الدوائية</w:t>
            </w:r>
          </w:p>
          <w:p w:rsidR="00F42609" w:rsidRPr="00F9733E" w:rsidRDefault="0076409C" w:rsidP="00FE64C0">
            <w:pPr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دائرة</w:t>
            </w:r>
            <w:r w:rsidR="00F42609"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 التيقظ الدوائي</w:t>
            </w: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 والدراسات السريرية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032FA0" w:rsidP="002B4D90">
            <w:pPr>
              <w:bidi w:val="0"/>
              <w:jc w:val="center"/>
              <w:rPr>
                <w:rFonts w:ascii="Simplified Arabic" w:hAnsi="Simplified Arabic" w:cs="Simplified Arabic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13F6D0" wp14:editId="5BF04B7F">
                  <wp:extent cx="1152000" cy="11520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DE2B6F" w:rsidP="008A4F3F">
            <w:pPr>
              <w:bidi w:val="0"/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color w:val="FF0000"/>
                <w:sz w:val="22"/>
              </w:rPr>
              <w:t xml:space="preserve"> </w:t>
            </w:r>
          </w:p>
          <w:p w:rsidR="00C32FCF" w:rsidRDefault="00C32FCF" w:rsidP="000277FF">
            <w:pPr>
              <w:bidi w:val="0"/>
              <w:spacing w:before="80" w:line="180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</w:p>
          <w:p w:rsidR="00C32FCF" w:rsidRDefault="00C32FCF" w:rsidP="00C32FCF">
            <w:pPr>
              <w:bidi w:val="0"/>
              <w:spacing w:before="80" w:line="180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</w:p>
          <w:p w:rsidR="00C32FCF" w:rsidRPr="00F9733E" w:rsidRDefault="00C32FCF" w:rsidP="00C32FCF">
            <w:pPr>
              <w:bidi w:val="0"/>
              <w:spacing w:before="80" w:line="180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</w:tr>
      <w:tr w:rsidR="00703124" w:rsidRPr="00F9733E" w:rsidTr="000277FF">
        <w:trPr>
          <w:jc w:val="center"/>
        </w:trPr>
        <w:tc>
          <w:tcPr>
            <w:tcW w:w="10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703124" w:rsidP="00AD2272">
            <w:pPr>
              <w:tabs>
                <w:tab w:val="left" w:pos="386"/>
                <w:tab w:val="left" w:pos="746"/>
              </w:tabs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استمارة الإبلاغ عن</w:t>
            </w:r>
            <w:r w:rsidR="000C28AB"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</w:t>
            </w:r>
            <w:r w:rsidR="008819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</w:t>
            </w:r>
            <w:r w:rsidR="000C28AB"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ث</w:t>
            </w:r>
            <w:r w:rsidR="008819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0C28AB"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 الجانبي</w:t>
            </w:r>
            <w:r w:rsidR="008819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للأدوية </w:t>
            </w:r>
          </w:p>
        </w:tc>
      </w:tr>
    </w:tbl>
    <w:p w:rsidR="009D4C8A" w:rsidRPr="005374AF" w:rsidRDefault="000F7857" w:rsidP="00DC6C2A">
      <w:pPr>
        <w:bidi w:val="0"/>
        <w:spacing w:line="120" w:lineRule="auto"/>
        <w:ind w:right="-459"/>
        <w:jc w:val="right"/>
        <w:rPr>
          <w:rFonts w:ascii="Simplified Arabic" w:hAnsi="Simplified Arabic" w:cs="Simplified Arabic"/>
          <w:b/>
          <w:bCs/>
          <w:sz w:val="28"/>
          <w:szCs w:val="28"/>
          <w:lang w:eastAsia="de-DE"/>
        </w:rPr>
      </w:pPr>
      <w:r w:rsidRPr="005374AF">
        <w:rPr>
          <w:rFonts w:ascii="Simplified Arabic" w:hAnsi="Simplified Arabic" w:cs="Simplified Arabic" w:hint="cs"/>
          <w:b/>
          <w:bCs/>
          <w:sz w:val="28"/>
          <w:szCs w:val="28"/>
          <w:rtl/>
          <w:lang w:eastAsia="de-DE" w:bidi="ar-SY"/>
        </w:rPr>
        <w:t xml:space="preserve">   </w:t>
      </w:r>
    </w:p>
    <w:tbl>
      <w:tblPr>
        <w:tblStyle w:val="a4"/>
        <w:tblW w:w="0" w:type="auto"/>
        <w:shd w:val="clear" w:color="auto" w:fill="8ED80A"/>
        <w:tblLook w:val="04A0" w:firstRow="1" w:lastRow="0" w:firstColumn="1" w:lastColumn="0" w:noHBand="0" w:noVBand="1"/>
      </w:tblPr>
      <w:tblGrid>
        <w:gridCol w:w="10534"/>
      </w:tblGrid>
      <w:tr w:rsidR="009D4C8A" w:rsidTr="000B1520">
        <w:tc>
          <w:tcPr>
            <w:tcW w:w="10534" w:type="dxa"/>
            <w:shd w:val="clear" w:color="auto" w:fill="8ED80A"/>
          </w:tcPr>
          <w:p w:rsidR="009D4C8A" w:rsidRDefault="003E3EE8" w:rsidP="009D4C8A">
            <w:pPr>
              <w:bidi w:val="0"/>
              <w:ind w:right="-458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de-DE" w:bidi="ar-SY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282575</wp:posOffset>
                      </wp:positionV>
                      <wp:extent cx="6696075" cy="371475"/>
                      <wp:effectExtent l="10160" t="6350" r="8890" b="1270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-5.95pt;margin-top:22.25pt;width:527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" filled="f"/>
                  </w:pict>
                </mc:Fallback>
              </mc:AlternateContent>
            </w:r>
            <w:r w:rsidR="003C20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4C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9D4C8A" w:rsidRPr="00DB41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9D4C8A"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بيانات </w:t>
            </w:r>
            <w:r w:rsidR="009D4C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  <w:r w:rsidR="009D4C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لمريض</w:t>
            </w:r>
            <w:r w:rsidR="009D4C8A"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:</w:t>
            </w:r>
            <w:r w:rsidR="009D4C8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de-DE" w:bidi="ar-SY"/>
              </w:rPr>
              <w:t xml:space="preserve">1&gt; </w:t>
            </w:r>
          </w:p>
        </w:tc>
      </w:tr>
    </w:tbl>
    <w:p w:rsidR="00B26409" w:rsidRDefault="000F7857" w:rsidP="006759C7">
      <w:pPr>
        <w:spacing w:after="120"/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</w:pPr>
      <w:r w:rsidRPr="005374AF">
        <w:rPr>
          <w:rFonts w:ascii="Simplified Arabic" w:hAnsi="Simplified Arabic" w:cs="Simplified Arabic"/>
          <w:sz w:val="26"/>
          <w:szCs w:val="26"/>
          <w:rtl/>
        </w:rPr>
        <w:t>الاسم (أو الأحرف الأولى):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......</w:t>
      </w:r>
      <w:r w:rsidR="00917666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</w:t>
      </w:r>
      <w:r w:rsidR="00DB5DBC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</w:t>
      </w:r>
      <w:r w:rsidR="00DB5DBC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 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العمر: ....</w:t>
      </w:r>
      <w:r w:rsidR="001E7C31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>.</w:t>
      </w:r>
      <w:r w:rsidR="00917666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  <w:lang w:bidi="ar-SY"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الوزن: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</w:t>
      </w:r>
      <w:r w:rsidR="006E1C3F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  <w:lang w:bidi="ar-SY"/>
        </w:rPr>
        <w:t>ك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  <w:t xml:space="preserve">غ   </w:t>
      </w:r>
      <w:r w:rsidR="00DB5DBC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  <w:t xml:space="preserve">   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  <w:t>الجنس: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 </w:t>
      </w:r>
      <w:r w:rsidR="00370D87" w:rsidRPr="005374AF">
        <w:rPr>
          <w:rStyle w:val="mediumtext1"/>
          <w:rFonts w:cs="Times New Roman" w:hint="cs"/>
          <w:color w:val="000000"/>
          <w:sz w:val="26"/>
          <w:szCs w:val="26"/>
          <w:shd w:val="clear" w:color="auto" w:fill="FFFFFF"/>
          <w:rtl/>
        </w:rPr>
        <w:t>□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ذكر     </w:t>
      </w:r>
      <w:r w:rsidR="00370D87" w:rsidRPr="005374AF">
        <w:rPr>
          <w:rStyle w:val="mediumtext1"/>
          <w:rFonts w:cs="Times New Roman" w:hint="cs"/>
          <w:color w:val="000000"/>
          <w:sz w:val="26"/>
          <w:szCs w:val="26"/>
          <w:rtl/>
        </w:rPr>
        <w:t>□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أنثى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976"/>
        <w:gridCol w:w="1402"/>
        <w:gridCol w:w="1128"/>
        <w:gridCol w:w="1397"/>
        <w:gridCol w:w="849"/>
        <w:gridCol w:w="1259"/>
        <w:gridCol w:w="1259"/>
        <w:gridCol w:w="1264"/>
      </w:tblGrid>
      <w:tr w:rsidR="00B26409" w:rsidTr="00DC6C2A">
        <w:trPr>
          <w:trHeight w:val="276"/>
        </w:trPr>
        <w:tc>
          <w:tcPr>
            <w:tcW w:w="10534" w:type="dxa"/>
            <w:gridSpan w:val="8"/>
            <w:shd w:val="clear" w:color="auto" w:fill="8ED80A"/>
          </w:tcPr>
          <w:p w:rsidR="00B26409" w:rsidRDefault="00B26409" w:rsidP="00AB3577">
            <w:pPr>
              <w:rPr>
                <w:rStyle w:val="mediumtext1"/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DB41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بيانات ال</w:t>
            </w:r>
            <w:r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دواء المشتبه به:</w:t>
            </w:r>
          </w:p>
        </w:tc>
      </w:tr>
      <w:tr w:rsidR="002D5D74" w:rsidRPr="005374AF" w:rsidTr="00DC6C2A">
        <w:tc>
          <w:tcPr>
            <w:tcW w:w="1976" w:type="dxa"/>
            <w:vAlign w:val="center"/>
          </w:tcPr>
          <w:p w:rsidR="00542580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اسم الدواء</w:t>
            </w:r>
          </w:p>
          <w:p w:rsidR="00860DBB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(العلمي – التجاري)</w:t>
            </w:r>
          </w:p>
        </w:tc>
        <w:tc>
          <w:tcPr>
            <w:tcW w:w="1402" w:type="dxa"/>
            <w:vAlign w:val="center"/>
          </w:tcPr>
          <w:p w:rsidR="00860DBB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الشركة المصنّعة</w:t>
            </w:r>
          </w:p>
        </w:tc>
        <w:tc>
          <w:tcPr>
            <w:tcW w:w="1128" w:type="dxa"/>
            <w:vAlign w:val="center"/>
          </w:tcPr>
          <w:p w:rsidR="00860DBB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رقم التحضيرة</w:t>
            </w:r>
          </w:p>
        </w:tc>
        <w:tc>
          <w:tcPr>
            <w:tcW w:w="1397" w:type="dxa"/>
            <w:vAlign w:val="center"/>
          </w:tcPr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جرعة الدواء</w:t>
            </w:r>
          </w:p>
        </w:tc>
        <w:tc>
          <w:tcPr>
            <w:tcW w:w="849" w:type="dxa"/>
            <w:vAlign w:val="center"/>
          </w:tcPr>
          <w:p w:rsidR="00860DBB" w:rsidRPr="000525E5" w:rsidRDefault="00C644CA" w:rsidP="00AB357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طريق الإعطاء</w:t>
            </w:r>
          </w:p>
        </w:tc>
        <w:tc>
          <w:tcPr>
            <w:tcW w:w="1259" w:type="dxa"/>
            <w:vAlign w:val="center"/>
          </w:tcPr>
          <w:p w:rsidR="00C644CA" w:rsidRPr="000525E5" w:rsidRDefault="00C644CA" w:rsidP="00AB3577">
            <w:pPr>
              <w:tabs>
                <w:tab w:val="left" w:pos="34"/>
                <w:tab w:val="left" w:pos="54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تاريخ بدء</w:t>
            </w:r>
          </w:p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تناول الدواء</w:t>
            </w:r>
          </w:p>
        </w:tc>
        <w:tc>
          <w:tcPr>
            <w:tcW w:w="1259" w:type="dxa"/>
            <w:vAlign w:val="center"/>
          </w:tcPr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تاريخ إيقاف</w:t>
            </w: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 xml:space="preserve"> الدواء</w:t>
            </w:r>
          </w:p>
        </w:tc>
        <w:tc>
          <w:tcPr>
            <w:tcW w:w="1264" w:type="dxa"/>
            <w:vAlign w:val="center"/>
          </w:tcPr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دواعي استعمال الدواء</w:t>
            </w:r>
          </w:p>
        </w:tc>
      </w:tr>
      <w:tr w:rsidR="002D5D74" w:rsidRPr="005374AF" w:rsidTr="002D5D74">
        <w:tc>
          <w:tcPr>
            <w:tcW w:w="1976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4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4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2D5D74" w:rsidRPr="005374AF" w:rsidTr="002D5D74">
        <w:tc>
          <w:tcPr>
            <w:tcW w:w="1976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4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4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2D5D74" w:rsidRPr="005374AF" w:rsidTr="002D5D74">
        <w:tc>
          <w:tcPr>
            <w:tcW w:w="1976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4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4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D06C2" w:rsidTr="00DC6C2A">
        <w:tblPrEx>
          <w:shd w:val="clear" w:color="auto" w:fill="8ED80A"/>
        </w:tblPrEx>
        <w:tc>
          <w:tcPr>
            <w:tcW w:w="10534" w:type="dxa"/>
            <w:gridSpan w:val="8"/>
            <w:shd w:val="clear" w:color="auto" w:fill="8ED80A"/>
          </w:tcPr>
          <w:p w:rsidR="003D06C2" w:rsidRDefault="003D06C2" w:rsidP="006C4A67">
            <w:pPr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DB4168"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بيانات </w:t>
            </w:r>
            <w:r w:rsidRPr="00DB4168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الأثر الجانبي:</w:t>
            </w:r>
          </w:p>
        </w:tc>
      </w:tr>
    </w:tbl>
    <w:p w:rsidR="004A79AA" w:rsidRPr="005374AF" w:rsidRDefault="003E3EE8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0</wp:posOffset>
                </wp:positionV>
                <wp:extent cx="6696075" cy="1603375"/>
                <wp:effectExtent l="10160" t="9525" r="8890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60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5.95pt;margin-top:0;width:527.25pt;height:1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" filled="f"/>
            </w:pict>
          </mc:Fallback>
        </mc:AlternateContent>
      </w:r>
      <w:r w:rsidR="00771846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الأثر الجانبي للدواء: </w:t>
      </w:r>
      <w:r w:rsidR="002D40CF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....</w:t>
      </w:r>
      <w:r w:rsidR="002D5D74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>..</w:t>
      </w:r>
      <w:r w:rsidR="002D40CF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</w:t>
      </w:r>
      <w:r w:rsidR="00E05C4C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...................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0F7857" w:rsidRPr="005374AF" w:rsidRDefault="00771846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  <w:r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تاريخ ظهور الأثر الجانبي</w:t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:   </w:t>
      </w:r>
      <w:r w:rsidR="002D5D74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/</w:t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  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/  </w:t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  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</w:t>
      </w:r>
      <w:r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ab/>
      </w:r>
      <w:r w:rsidR="0036387C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تاريخ زوال الأثر الجانبي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:   </w:t>
      </w:r>
      <w:r w:rsidR="002D5D74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/      /        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ab/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857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        </w:t>
      </w:r>
    </w:p>
    <w:p w:rsidR="00522B39" w:rsidRPr="005374AF" w:rsidRDefault="004A79AA" w:rsidP="00654B44">
      <w:pPr>
        <w:spacing w:before="120" w:after="12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الأعراض، والعلامات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والتدبير: ........</w:t>
      </w:r>
      <w:r w:rsidR="002D5D74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</w:t>
      </w:r>
      <w:r w:rsidR="00340E5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</w:t>
      </w:r>
      <w:r w:rsidR="00522B3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</w:p>
    <w:p w:rsidR="004A79AA" w:rsidRPr="005374AF" w:rsidRDefault="004A79AA" w:rsidP="004A6AFD">
      <w:pPr>
        <w:spacing w:before="120" w:after="12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</w:t>
      </w:r>
      <w:r w:rsidR="00340E5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</w:t>
      </w:r>
    </w:p>
    <w:p w:rsidR="00FB7B91" w:rsidRPr="005374AF" w:rsidRDefault="003E3EE8" w:rsidP="001F456E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6350</wp:posOffset>
                </wp:positionV>
                <wp:extent cx="6696075" cy="1644015"/>
                <wp:effectExtent l="10160" t="6350" r="889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64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95pt;margin-top:.5pt;width:527.25pt;height:1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" filled="f"/>
            </w:pict>
          </mc:Fallback>
        </mc:AlternateContent>
      </w:r>
      <w:r w:rsidR="000D4C86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FB7B91" w:rsidRPr="00536A69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هل الأثر الجانبي خطير؟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    </w:t>
      </w:r>
      <w:r w:rsidR="00716C76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إذا كان خطيراً، </w:t>
      </w:r>
      <w:r w:rsidR="001F456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حدد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:</w:t>
      </w:r>
    </w:p>
    <w:p w:rsidR="00FB7B91" w:rsidRPr="005374AF" w:rsidRDefault="00FB7B91" w:rsidP="000525E5">
      <w:pPr>
        <w:ind w:left="317"/>
        <w:jc w:val="both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وفاة المريض</w:t>
      </w:r>
      <w:r w:rsidR="001F456E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(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تاريخ الوفاة:  </w:t>
      </w:r>
      <w:r w:rsidR="00EC04ED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/ </w:t>
      </w:r>
      <w:r w:rsidR="00826C7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/   </w:t>
      </w:r>
      <w:r w:rsidR="00826C7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   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)   (سبب الوفاة:</w:t>
      </w:r>
      <w:r w:rsidR="000525E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>........................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.)</w:t>
      </w:r>
    </w:p>
    <w:p w:rsidR="00FB7B91" w:rsidRPr="005374AF" w:rsidRDefault="00FB7B91" w:rsidP="00AB3577">
      <w:pPr>
        <w:ind w:left="317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تهديد لحياة المريض 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ab/>
        <w:t xml:space="preserve">    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دخول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>ال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مستشفى          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  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إطالة مدة إقامة المريض في المستشفى</w:t>
      </w:r>
    </w:p>
    <w:p w:rsidR="00FB7B91" w:rsidRPr="005374AF" w:rsidRDefault="00FB7B91" w:rsidP="00AB3577">
      <w:pPr>
        <w:ind w:left="317"/>
        <w:jc w:val="both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أذية أو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إعاقة مستديمة  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</w:t>
      </w:r>
      <w:r w:rsidR="001B64DE">
        <w:rPr>
          <w:rFonts w:cs="Times New Roman" w:hint="cs"/>
          <w:sz w:val="26"/>
          <w:szCs w:val="26"/>
          <w:rtl/>
          <w:lang w:bidi="ar-JO"/>
        </w:rPr>
        <w:t xml:space="preserve">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>تدخل جراحي لمنع أذية أو إعاقة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</w:t>
      </w:r>
      <w:r w:rsidR="00826C7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ظهور </w:t>
      </w:r>
      <w:r w:rsidR="00A51F5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تشوه أو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عيب خلقي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ab/>
      </w:r>
    </w:p>
    <w:p w:rsidR="00FB7B91" w:rsidRPr="005374AF" w:rsidRDefault="00FB7B91" w:rsidP="00AB3577">
      <w:pPr>
        <w:ind w:left="317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حالات أخرى: ..................................................................</w:t>
      </w:r>
    </w:p>
    <w:p w:rsidR="004A79AA" w:rsidRPr="005374AF" w:rsidRDefault="000D4C86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="00FB7B91" w:rsidRPr="00536A69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تبعات الأثر الجانبي:</w:t>
      </w:r>
      <w:r w:rsidR="00FB7B91" w:rsidRPr="005374AF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716C76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</w:t>
      </w:r>
      <w:r w:rsidR="00E75E2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شفاء   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826C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في طور الشفاء   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826C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مستمر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26C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وفاة</w:t>
      </w:r>
      <w:r w:rsidR="00FB7B91" w:rsidRPr="005374A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</w:t>
      </w:r>
      <w:r w:rsidR="00E75E2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FB7B91" w:rsidRPr="005374A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غير معروف      </w:t>
      </w:r>
    </w:p>
    <w:p w:rsidR="00DC3558" w:rsidRPr="00DB4168" w:rsidRDefault="003E3EE8" w:rsidP="004A7AE9">
      <w:pPr>
        <w:rPr>
          <w:rStyle w:val="mediumtext1"/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6985</wp:posOffset>
                </wp:positionV>
                <wp:extent cx="6696075" cy="1651635"/>
                <wp:effectExtent l="10160" t="6985" r="8890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65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5.95pt;margin-top:.55pt;width:527.25pt;height:1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" filled="f"/>
            </w:pict>
          </mc:Fallback>
        </mc:AlternateContent>
      </w:r>
      <w:r w:rsidR="000D4C86">
        <w:rPr>
          <w:rStyle w:val="mediumtext1"/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DC3558" w:rsidRPr="00DB4168">
        <w:rPr>
          <w:rStyle w:val="mediumtext1"/>
          <w:rFonts w:ascii="Simplified Arabic" w:hAnsi="Simplified Arabic" w:cs="Simplified Arabic"/>
          <w:b/>
          <w:bCs/>
          <w:sz w:val="26"/>
          <w:szCs w:val="26"/>
          <w:rtl/>
        </w:rPr>
        <w:t>الإجراء ال</w:t>
      </w:r>
      <w:r w:rsidR="004A7AE9">
        <w:rPr>
          <w:rStyle w:val="mediumtext1"/>
          <w:rFonts w:ascii="Simplified Arabic" w:hAnsi="Simplified Arabic" w:cs="Simplified Arabic" w:hint="cs"/>
          <w:b/>
          <w:bCs/>
          <w:sz w:val="26"/>
          <w:szCs w:val="26"/>
          <w:rtl/>
        </w:rPr>
        <w:t>ذي</w:t>
      </w:r>
      <w:r w:rsidR="00DC3558" w:rsidRPr="00DB4168">
        <w:rPr>
          <w:rStyle w:val="mediumtext1"/>
          <w:rFonts w:ascii="Simplified Arabic" w:hAnsi="Simplified Arabic" w:cs="Simplified Arabic"/>
          <w:b/>
          <w:bCs/>
          <w:sz w:val="26"/>
          <w:szCs w:val="26"/>
          <w:rtl/>
        </w:rPr>
        <w:t xml:space="preserve"> تم اتخاذه: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هل تم وقف استخدام الدواء المشتبه به؟ 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ab/>
      </w:r>
      <w:r w:rsidR="004749B5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="0036387C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4749B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لا    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</w:rPr>
        <w:t xml:space="preserve">كيفية تعديل جرعة </w:t>
      </w:r>
      <w:r w:rsidR="00A51F5D">
        <w:rPr>
          <w:rFonts w:ascii="Simplified Arabic" w:hAnsi="Simplified Arabic" w:cs="Simplified Arabic" w:hint="cs"/>
          <w:sz w:val="26"/>
          <w:szCs w:val="26"/>
          <w:rtl/>
        </w:rPr>
        <w:t xml:space="preserve">الدواء </w:t>
      </w:r>
      <w:r w:rsidR="003B4E47" w:rsidRPr="005374AF">
        <w:rPr>
          <w:rFonts w:ascii="Simplified Arabic" w:hAnsi="Simplified Arabic" w:cs="Simplified Arabic"/>
          <w:sz w:val="26"/>
          <w:szCs w:val="26"/>
          <w:rtl/>
        </w:rPr>
        <w:t>المشتبه به:</w:t>
      </w:r>
      <w:r w:rsidR="004F69A7" w:rsidRPr="005374AF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</w:rPr>
        <w:t xml:space="preserve">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تمت زيادة الجرعة </w:t>
      </w:r>
      <w:r w:rsidR="004F69A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4749B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79424A">
        <w:rPr>
          <w:rFonts w:cs="Times New Roman" w:hint="cs"/>
          <w:sz w:val="26"/>
          <w:szCs w:val="26"/>
          <w:rtl/>
          <w:lang w:bidi="ar-JO"/>
        </w:rPr>
        <w:t xml:space="preserve"> </w:t>
      </w:r>
      <w:r w:rsidR="004749B5">
        <w:rPr>
          <w:rFonts w:cs="Times New Roman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تم إنقاص الجرعة   </w:t>
      </w:r>
      <w:r w:rsidR="004F69A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9424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لم يتم تغيير الجرعة  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هل تحسنت الأعراض بع</w:t>
      </w:r>
      <w:r w:rsidR="001F456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د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وقف الدواء أو تعديل الجرعة؟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    </w:t>
      </w:r>
      <w:r w:rsidR="00ED1C4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  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هل أعيد تناول الدواء المشتبه به بعد إيقاف تناوله؟ </w:t>
      </w:r>
      <w:r w:rsidR="00340E5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</w:t>
      </w:r>
      <w:r w:rsidR="0036387C">
        <w:rPr>
          <w:rFonts w:cs="Times New Roman" w:hint="cs"/>
          <w:sz w:val="26"/>
          <w:szCs w:val="26"/>
          <w:rtl/>
          <w:lang w:bidi="ar-JO"/>
        </w:rPr>
        <w:t xml:space="preserve">              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   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F02C5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3B4E47" w:rsidRPr="005374AF" w:rsidRDefault="004E3148" w:rsidP="0079424A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هل عاد الأثر الجانبي للظهور بعد إعادة تناول الدواء المشتبه به؟</w:t>
      </w:r>
      <w:r w:rsidR="006B103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ED1C4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   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DC3558" w:rsidRDefault="00DC3558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</w:p>
    <w:p w:rsidR="007528A7" w:rsidRDefault="007528A7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</w:p>
    <w:tbl>
      <w:tblPr>
        <w:tblStyle w:val="a4"/>
        <w:bidiVisual/>
        <w:tblW w:w="10559" w:type="dxa"/>
        <w:tblInd w:w="-20" w:type="dxa"/>
        <w:tblLook w:val="04A0" w:firstRow="1" w:lastRow="0" w:firstColumn="1" w:lastColumn="0" w:noHBand="0" w:noVBand="1"/>
      </w:tblPr>
      <w:tblGrid>
        <w:gridCol w:w="20"/>
        <w:gridCol w:w="1976"/>
        <w:gridCol w:w="1402"/>
        <w:gridCol w:w="1098"/>
        <w:gridCol w:w="1148"/>
        <w:gridCol w:w="1259"/>
        <w:gridCol w:w="1260"/>
        <w:gridCol w:w="2385"/>
        <w:gridCol w:w="11"/>
      </w:tblGrid>
      <w:tr w:rsidR="00E82114" w:rsidTr="008D08C7">
        <w:trPr>
          <w:gridAfter w:val="1"/>
          <w:wAfter w:w="11" w:type="dxa"/>
        </w:trPr>
        <w:tc>
          <w:tcPr>
            <w:tcW w:w="10548" w:type="dxa"/>
            <w:gridSpan w:val="8"/>
            <w:shd w:val="clear" w:color="auto" w:fill="8ED80A"/>
          </w:tcPr>
          <w:p w:rsidR="00E82114" w:rsidRDefault="00E82114" w:rsidP="00E82114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10F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Pr="00510FF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الأدوية والمتممات الغذائية الأخرى التي يتناولها المريض:</w:t>
            </w:r>
          </w:p>
        </w:tc>
      </w:tr>
      <w:tr w:rsidR="00EB47F9" w:rsidRPr="005374AF" w:rsidTr="008D08C7">
        <w:tblPrEx>
          <w:jc w:val="center"/>
        </w:tblPrEx>
        <w:trPr>
          <w:trHeight w:val="832"/>
          <w:jc w:val="center"/>
        </w:trPr>
        <w:tc>
          <w:tcPr>
            <w:tcW w:w="1996" w:type="dxa"/>
            <w:gridSpan w:val="2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اسم الدواء</w:t>
            </w:r>
          </w:p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(العلمي – التجاري)</w:t>
            </w:r>
          </w:p>
        </w:tc>
        <w:tc>
          <w:tcPr>
            <w:tcW w:w="1402" w:type="dxa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الشركة المصنّعة</w:t>
            </w:r>
          </w:p>
        </w:tc>
        <w:tc>
          <w:tcPr>
            <w:tcW w:w="1098" w:type="dxa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جرعة الدواء</w:t>
            </w:r>
          </w:p>
        </w:tc>
        <w:tc>
          <w:tcPr>
            <w:tcW w:w="1148" w:type="dxa"/>
            <w:vAlign w:val="center"/>
          </w:tcPr>
          <w:p w:rsidR="00EB47F9" w:rsidRPr="00837AA6" w:rsidRDefault="00EB47F9" w:rsidP="00DB2498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طريق الإعطاء</w:t>
            </w:r>
          </w:p>
        </w:tc>
        <w:tc>
          <w:tcPr>
            <w:tcW w:w="1259" w:type="dxa"/>
            <w:vAlign w:val="center"/>
          </w:tcPr>
          <w:p w:rsidR="00EB47F9" w:rsidRPr="00837AA6" w:rsidRDefault="00EB47F9" w:rsidP="00DB2498">
            <w:pPr>
              <w:tabs>
                <w:tab w:val="left" w:pos="34"/>
                <w:tab w:val="left" w:pos="540"/>
              </w:tabs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تاريخ بدء</w:t>
            </w:r>
          </w:p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تناول الدواء</w:t>
            </w:r>
          </w:p>
        </w:tc>
        <w:tc>
          <w:tcPr>
            <w:tcW w:w="1260" w:type="dxa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تاريخ إيقاف</w:t>
            </w: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 xml:space="preserve"> الدواء</w:t>
            </w:r>
          </w:p>
        </w:tc>
        <w:tc>
          <w:tcPr>
            <w:tcW w:w="2396" w:type="dxa"/>
            <w:gridSpan w:val="2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دواعي استعمال الدواء</w:t>
            </w:r>
          </w:p>
        </w:tc>
      </w:tr>
      <w:tr w:rsidR="00EB47F9" w:rsidRPr="005374AF" w:rsidTr="008D08C7">
        <w:tblPrEx>
          <w:jc w:val="center"/>
        </w:tblPrEx>
        <w:trPr>
          <w:jc w:val="center"/>
        </w:trPr>
        <w:tc>
          <w:tcPr>
            <w:tcW w:w="19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9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4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3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606CAE" w:rsidRPr="005374AF" w:rsidTr="008D08C7">
        <w:tblPrEx>
          <w:jc w:val="center"/>
        </w:tblPrEx>
        <w:trPr>
          <w:jc w:val="center"/>
        </w:trPr>
        <w:tc>
          <w:tcPr>
            <w:tcW w:w="1996" w:type="dxa"/>
            <w:gridSpan w:val="2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98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48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396" w:type="dxa"/>
            <w:gridSpan w:val="2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EB47F9" w:rsidRPr="005374AF" w:rsidTr="008D08C7">
        <w:tblPrEx>
          <w:jc w:val="center"/>
        </w:tblPrEx>
        <w:trPr>
          <w:jc w:val="center"/>
        </w:trPr>
        <w:tc>
          <w:tcPr>
            <w:tcW w:w="19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9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4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3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76346B" w:rsidTr="008E631A">
        <w:tblPrEx>
          <w:shd w:val="clear" w:color="auto" w:fill="8ED80A"/>
        </w:tblPrEx>
        <w:trPr>
          <w:gridBefore w:val="1"/>
          <w:wBefore w:w="20" w:type="dxa"/>
        </w:trPr>
        <w:tc>
          <w:tcPr>
            <w:tcW w:w="10539" w:type="dxa"/>
            <w:gridSpan w:val="8"/>
            <w:shd w:val="clear" w:color="auto" w:fill="8ED80A"/>
          </w:tcPr>
          <w:p w:rsidR="0076346B" w:rsidRPr="0076346B" w:rsidRDefault="0076346B" w:rsidP="0076346B">
            <w:pPr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5. </w:t>
            </w:r>
            <w:r w:rsidRPr="00510FFC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معلومات إضافية ذات صلة </w:t>
            </w:r>
            <w:r w:rsidR="00AD2272"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عن المريض </w:t>
            </w:r>
            <w:r w:rsidRPr="00510FFC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(التاريخ المرضي، حساسية معروفة، نتائج الفحوص والاختبارات):</w:t>
            </w:r>
          </w:p>
        </w:tc>
      </w:tr>
    </w:tbl>
    <w:p w:rsidR="002E0B64" w:rsidRPr="005374AF" w:rsidRDefault="003E3EE8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635</wp:posOffset>
                </wp:positionV>
                <wp:extent cx="6686550" cy="2510790"/>
                <wp:effectExtent l="10160" t="10160" r="8890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510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5.95pt;margin-top:.05pt;width:526.5pt;height:19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fDegIAAPw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" filled="f"/>
            </w:pict>
          </mc:Fallback>
        </mc:AlternateContent>
      </w:r>
      <w:r w:rsidR="002E0B64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</w:t>
      </w:r>
      <w:r w:rsidR="009160C2">
        <w:rPr>
          <w:rFonts w:ascii="Simplified Arabic" w:hAnsi="Simplified Arabic" w:cs="Simplified Arabic" w:hint="cs"/>
          <w:sz w:val="26"/>
          <w:szCs w:val="26"/>
          <w:rtl/>
          <w:lang w:bidi="ar-JO"/>
        </w:rPr>
        <w:t>..</w:t>
      </w:r>
      <w:r w:rsidR="002E0B64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</w:t>
      </w:r>
      <w:r w:rsidR="009160C2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2E0B64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</w:t>
      </w:r>
      <w:r w:rsidR="009160C2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</w:t>
      </w:r>
    </w:p>
    <w:p w:rsidR="002E0B64" w:rsidRPr="005374AF" w:rsidRDefault="002E0B64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B64" w:rsidRDefault="002E0B64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:rsidR="001903AE" w:rsidRDefault="001903AE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............................................................................................................................</w:t>
      </w:r>
    </w:p>
    <w:tbl>
      <w:tblPr>
        <w:tblStyle w:val="a4"/>
        <w:bidiVisual/>
        <w:tblW w:w="0" w:type="auto"/>
        <w:shd w:val="clear" w:color="auto" w:fill="8ED80A"/>
        <w:tblLook w:val="04A0" w:firstRow="1" w:lastRow="0" w:firstColumn="1" w:lastColumn="0" w:noHBand="0" w:noVBand="1"/>
      </w:tblPr>
      <w:tblGrid>
        <w:gridCol w:w="10534"/>
      </w:tblGrid>
      <w:tr w:rsidR="008A6206" w:rsidTr="00380DAD">
        <w:tc>
          <w:tcPr>
            <w:tcW w:w="10534" w:type="dxa"/>
            <w:shd w:val="clear" w:color="auto" w:fill="8ED80A"/>
          </w:tcPr>
          <w:p w:rsidR="008A6206" w:rsidRDefault="008A6206" w:rsidP="00AB35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6. </w:t>
            </w:r>
            <w:r w:rsidRPr="00510FFC"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بيانات </w:t>
            </w:r>
            <w:r w:rsidRPr="00510FFC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مقدم التقرير*</w:t>
            </w:r>
          </w:p>
        </w:tc>
      </w:tr>
    </w:tbl>
    <w:tbl>
      <w:tblPr>
        <w:bidiVisual/>
        <w:tblW w:w="10530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9"/>
        <w:gridCol w:w="5351"/>
      </w:tblGrid>
      <w:tr w:rsidR="0001406F" w:rsidRPr="005374AF" w:rsidTr="00452024">
        <w:trPr>
          <w:trHeight w:val="485"/>
          <w:jc w:val="center"/>
        </w:trPr>
        <w:tc>
          <w:tcPr>
            <w:tcW w:w="10530" w:type="dxa"/>
            <w:gridSpan w:val="2"/>
            <w:tcBorders>
              <w:top w:val="single" w:sz="4" w:space="0" w:color="365F91"/>
              <w:bottom w:val="single" w:sz="4" w:space="0" w:color="auto"/>
            </w:tcBorders>
          </w:tcPr>
          <w:p w:rsidR="0001406F" w:rsidRPr="005374AF" w:rsidRDefault="0001406F" w:rsidP="00515926">
            <w:pPr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</w:pP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طبيب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  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صيدلاني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     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طبيب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أسنان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ممرض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  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غير ذلك</w:t>
            </w:r>
            <w:r w:rsidR="00ED607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 ......</w:t>
            </w:r>
            <w:r w:rsidR="004749B5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.....</w:t>
            </w:r>
            <w:r w:rsidR="00ED607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...........</w:t>
            </w:r>
          </w:p>
        </w:tc>
      </w:tr>
      <w:tr w:rsidR="0001406F" w:rsidRPr="005374AF" w:rsidTr="00452024">
        <w:trPr>
          <w:trHeight w:val="1197"/>
          <w:jc w:val="center"/>
        </w:trPr>
        <w:tc>
          <w:tcPr>
            <w:tcW w:w="5179" w:type="dxa"/>
            <w:tcBorders>
              <w:top w:val="single" w:sz="4" w:space="0" w:color="auto"/>
              <w:right w:val="nil"/>
            </w:tcBorders>
            <w:vAlign w:val="center"/>
          </w:tcPr>
          <w:p w:rsidR="0001406F" w:rsidRPr="005374AF" w:rsidRDefault="0001406F" w:rsidP="008A6206">
            <w:pPr>
              <w:spacing w:before="120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اسم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مقدّم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التقرير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 ..........................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..</w:t>
            </w:r>
            <w:r w:rsidR="008A6206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</w:t>
            </w:r>
            <w:r w:rsidR="004749B5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</w:t>
            </w:r>
          </w:p>
          <w:p w:rsidR="0001406F" w:rsidRPr="005374AF" w:rsidRDefault="0001406F" w:rsidP="008A6206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مكان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العمل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............................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........</w:t>
            </w:r>
            <w:r w:rsidR="008A6206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</w:t>
            </w:r>
          </w:p>
          <w:p w:rsidR="0001406F" w:rsidRPr="00F2724F" w:rsidRDefault="00F2724F" w:rsidP="00606CAE">
            <w:pPr>
              <w:spacing w:after="120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F2724F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المحافظة: ............................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..............</w:t>
            </w:r>
            <w:r w:rsidRPr="00F2724F">
              <w:rPr>
                <w:rFonts w:ascii="Simplified Arabic" w:hAnsi="Simplified Arabic" w:cs="Simplified Arabic"/>
                <w:sz w:val="26"/>
                <w:szCs w:val="26"/>
                <w:rtl/>
              </w:rPr>
              <w:t>.....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</w:tcBorders>
            <w:vAlign w:val="center"/>
          </w:tcPr>
          <w:p w:rsidR="006C73C8" w:rsidRDefault="00C32FCF" w:rsidP="008A6206">
            <w:pPr>
              <w:ind w:right="48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الهاتف: ......................................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.......</w:t>
            </w:r>
          </w:p>
          <w:p w:rsidR="006C73C8" w:rsidRDefault="0001406F" w:rsidP="00F2724F">
            <w:pPr>
              <w:ind w:right="480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تاريخ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>كتابة التقرير:</w:t>
            </w:r>
            <w:r w:rsidR="006C73C8"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  <w:r w:rsidR="003714E5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="006C73C8"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/ </w:t>
            </w:r>
            <w:r w:rsidR="006C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="006C73C8"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 /   </w:t>
            </w:r>
            <w:r w:rsidR="006C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 </w:t>
            </w:r>
          </w:p>
          <w:p w:rsidR="0001406F" w:rsidRPr="005374AF" w:rsidRDefault="006C73C8" w:rsidP="008A6206">
            <w:pPr>
              <w:ind w:right="480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التوقيع: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.............</w:t>
            </w:r>
            <w:r w:rsidR="0012636D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........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.............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 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</w:p>
        </w:tc>
      </w:tr>
    </w:tbl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"/>
        <w:gridCol w:w="5174"/>
        <w:gridCol w:w="5337"/>
        <w:gridCol w:w="8"/>
      </w:tblGrid>
      <w:tr w:rsidR="00B92575" w:rsidTr="00ED1C41">
        <w:trPr>
          <w:gridAfter w:val="1"/>
          <w:wAfter w:w="8" w:type="dxa"/>
          <w:trHeight w:val="390"/>
        </w:trPr>
        <w:tc>
          <w:tcPr>
            <w:tcW w:w="10519" w:type="dxa"/>
            <w:gridSpan w:val="3"/>
          </w:tcPr>
          <w:p w:rsidR="00B92575" w:rsidRPr="005374AF" w:rsidRDefault="00B92575" w:rsidP="00B92575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/>
              </w:rPr>
            </w:pPr>
            <w:r w:rsidRPr="005374A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*ستظل هوية المرسل والمريض والمؤسسة الطبية سرية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 </w:t>
            </w:r>
          </w:p>
        </w:tc>
      </w:tr>
      <w:tr w:rsidR="000F6AAF" w:rsidTr="00ED1C41">
        <w:trPr>
          <w:gridBefore w:val="1"/>
          <w:wBefore w:w="8" w:type="dxa"/>
          <w:trHeight w:val="3453"/>
        </w:trPr>
        <w:tc>
          <w:tcPr>
            <w:tcW w:w="5174" w:type="dxa"/>
          </w:tcPr>
          <w:p w:rsidR="000F6AAF" w:rsidRDefault="000F6AAF" w:rsidP="000B2BC8">
            <w:pPr>
              <w:spacing w:before="120"/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كيف يتم الإبلاغ عن الآثار الجانبية للأدوية؟</w:t>
            </w:r>
          </w:p>
          <w:p w:rsidR="000F6AAF" w:rsidRDefault="000F6AAF" w:rsidP="000B2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1. املأ الاستمارة بالبيانات </w:t>
            </w:r>
          </w:p>
          <w:p w:rsidR="000F6AAF" w:rsidRDefault="000F6AAF" w:rsidP="000B2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2. أرفق مع الاستمارة التقارير الإضافية عند الضرورة</w:t>
            </w:r>
          </w:p>
          <w:p w:rsidR="000F6AAF" w:rsidRDefault="000F6AAF" w:rsidP="000B2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3.استخدم استمارة منفصلة لكل مريض</w:t>
            </w:r>
          </w:p>
          <w:p w:rsidR="000F6AAF" w:rsidRPr="000F6AAF" w:rsidRDefault="000F6AAF" w:rsidP="000F6AAF">
            <w:pPr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5345" w:type="dxa"/>
            <w:gridSpan w:val="2"/>
          </w:tcPr>
          <w:p w:rsidR="000F6AAF" w:rsidRDefault="000F6AAF" w:rsidP="007525D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يرجى إرسال الاستمارة بعد ملئها بال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بيانات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إلى دائرة التيقظ الدوائي والدراسات السريرية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eastAsia="de-DE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في مديرية الرقابة والبحوث الدوائية بوزارة الصحة،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أو الإبلاغ عبر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:</w:t>
            </w:r>
          </w:p>
          <w:p w:rsidR="00CC4305" w:rsidRDefault="000F6AAF" w:rsidP="000B2BC8">
            <w:pPr>
              <w:pStyle w:val="ac"/>
              <w:numPr>
                <w:ilvl w:val="0"/>
                <w:numId w:val="2"/>
              </w:numPr>
              <w:ind w:left="714" w:hanging="357"/>
              <w:jc w:val="both"/>
              <w:rPr>
                <w:rFonts w:ascii="Simplified Arabic" w:hAnsi="Simplified Arabic" w:cs="Simplified Arabic"/>
                <w:sz w:val="26"/>
                <w:szCs w:val="26"/>
                <w:lang w:val="de-DE" w:eastAsia="de-DE" w:bidi="ar-SY"/>
              </w:rPr>
            </w:pPr>
            <w:r w:rsidRPr="009410D2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الهاتف: 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val="de-DE" w:eastAsia="de-DE" w:bidi="ar-SY"/>
              </w:rPr>
              <w:t>011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eastAsia="de-DE" w:bidi="ar-SY"/>
              </w:rPr>
              <w:t>2262193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eastAsia="de-DE" w:bidi="ar-SY"/>
              </w:rPr>
              <w:t>، أو:</w:t>
            </w:r>
          </w:p>
          <w:p w:rsidR="000F6AAF" w:rsidRPr="009410D2" w:rsidRDefault="000F6AAF" w:rsidP="000B2BC8">
            <w:pPr>
              <w:pStyle w:val="ac"/>
              <w:numPr>
                <w:ilvl w:val="0"/>
                <w:numId w:val="2"/>
              </w:numPr>
              <w:ind w:left="714" w:hanging="35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 w:rsidRPr="009410D2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الفاكس: 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val="de-DE" w:eastAsia="de-DE" w:bidi="ar-SY"/>
              </w:rPr>
              <w:t>011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eastAsia="de-DE" w:bidi="ar-SY"/>
              </w:rPr>
              <w:t>2262193 / 0112758133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، </w:t>
            </w:r>
            <w:r w:rsidR="00CC4305" w:rsidRPr="00E342C3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أو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:</w:t>
            </w:r>
          </w:p>
          <w:p w:rsidR="000F6AAF" w:rsidRDefault="000F6AAF" w:rsidP="000B2BC8">
            <w:pPr>
              <w:pStyle w:val="ac"/>
              <w:numPr>
                <w:ilvl w:val="0"/>
                <w:numId w:val="2"/>
              </w:numPr>
              <w:ind w:left="714" w:hanging="357"/>
              <w:jc w:val="both"/>
              <w:rPr>
                <w:rStyle w:val="mediumtext1"/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lang w:val="de-DE"/>
              </w:rPr>
            </w:pPr>
            <w:r w:rsidRPr="00E342C3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البريد الإلكتروني: </w:t>
            </w:r>
            <w:hyperlink r:id="rId9" w:history="1">
              <w:r w:rsidRPr="00C430F7">
                <w:rPr>
                  <w:rStyle w:val="Hyperlink"/>
                  <w:rFonts w:ascii="Simplified Arabic" w:hAnsi="Simplified Arabic" w:cs="Simplified Arabic"/>
                  <w:sz w:val="26"/>
                  <w:szCs w:val="26"/>
                  <w:lang w:val="de-DE" w:eastAsia="de-DE" w:bidi="ar-SY"/>
                </w:rPr>
                <w:t>dqc.pv@moh.gov.sy</w:t>
              </w:r>
            </w:hyperlink>
          </w:p>
          <w:p w:rsidR="000F6AAF" w:rsidRPr="000F6AAF" w:rsidRDefault="000F6AAF" w:rsidP="007525D1">
            <w:pPr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Style w:val="mediumtext1"/>
                <w:rFonts w:ascii="Simplified Arabic" w:hAnsi="Simplified Arabic" w:cs="Simplified Arabic" w:hint="cs"/>
                <w:sz w:val="26"/>
                <w:szCs w:val="26"/>
                <w:rtl/>
                <w:lang w:val="de-DE"/>
              </w:rPr>
              <w:t>ويمكن الإبلاغ إلكترونياً من خلال</w:t>
            </w:r>
            <w:r w:rsidRPr="00CE064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الصفحة الرئيسية لموقع وزارة الصحة على الإنترنت: </w:t>
            </w:r>
            <w:hyperlink r:id="rId10" w:history="1">
              <w:r w:rsidRPr="009A1610">
                <w:rPr>
                  <w:rStyle w:val="Hyperlink"/>
                  <w:rFonts w:ascii="Simplified Arabic" w:hAnsi="Simplified Arabic" w:cs="Simplified Arabic"/>
                  <w:sz w:val="26"/>
                  <w:szCs w:val="26"/>
                  <w:lang w:bidi="ar-SY"/>
                </w:rPr>
                <w:t>http://www.moh.gov.sy</w:t>
              </w:r>
            </w:hyperlink>
          </w:p>
        </w:tc>
      </w:tr>
    </w:tbl>
    <w:p w:rsidR="009410D2" w:rsidRPr="009410D2" w:rsidRDefault="009410D2" w:rsidP="007525D1">
      <w:pPr>
        <w:rPr>
          <w:rStyle w:val="mediumtext1"/>
          <w:rFonts w:ascii="Simplified Arabic" w:hAnsi="Simplified Arabic" w:cs="Simplified Arabic"/>
          <w:sz w:val="26"/>
          <w:szCs w:val="26"/>
          <w:rtl/>
          <w:lang w:val="de-DE"/>
        </w:rPr>
      </w:pPr>
    </w:p>
    <w:sectPr w:rsidR="009410D2" w:rsidRPr="009410D2" w:rsidSect="00ED1C41">
      <w:footerReference w:type="default" r:id="rId11"/>
      <w:pgSz w:w="11906" w:h="16838" w:code="9"/>
      <w:pgMar w:top="397" w:right="794" w:bottom="340" w:left="79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E5" w:rsidRDefault="003714E5">
      <w:r>
        <w:separator/>
      </w:r>
    </w:p>
  </w:endnote>
  <w:endnote w:type="continuationSeparator" w:id="0">
    <w:p w:rsidR="003714E5" w:rsidRDefault="0037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000000" w:themeColor="text1"/>
        <w:rtl/>
      </w:rPr>
      <w:id w:val="1385372384"/>
      <w:docPartObj>
        <w:docPartGallery w:val="Page Numbers (Bottom of Page)"/>
        <w:docPartUnique/>
      </w:docPartObj>
    </w:sdtPr>
    <w:sdtEndPr/>
    <w:sdtContent>
      <w:p w:rsidR="003714E5" w:rsidRPr="008E631A" w:rsidRDefault="003714E5" w:rsidP="006523F1">
        <w:pPr>
          <w:pStyle w:val="a5"/>
          <w:jc w:val="center"/>
          <w:rPr>
            <w:b/>
            <w:bCs/>
            <w:color w:val="000000" w:themeColor="text1"/>
          </w:rPr>
        </w:pPr>
        <w:r w:rsidRPr="008E631A">
          <w:rPr>
            <w:b/>
            <w:bCs/>
            <w:color w:val="000000" w:themeColor="text1"/>
          </w:rPr>
          <w:fldChar w:fldCharType="begin"/>
        </w:r>
        <w:r w:rsidRPr="008E631A">
          <w:rPr>
            <w:b/>
            <w:bCs/>
            <w:color w:val="000000" w:themeColor="text1"/>
          </w:rPr>
          <w:instrText>PAGE   \* MERGEFORMAT</w:instrText>
        </w:r>
        <w:r w:rsidRPr="008E631A">
          <w:rPr>
            <w:b/>
            <w:bCs/>
            <w:color w:val="000000" w:themeColor="text1"/>
          </w:rPr>
          <w:fldChar w:fldCharType="separate"/>
        </w:r>
        <w:r w:rsidR="003E3EE8" w:rsidRPr="003E3EE8">
          <w:rPr>
            <w:b/>
            <w:bCs/>
            <w:noProof/>
            <w:color w:val="000000" w:themeColor="text1"/>
            <w:rtl/>
            <w:lang w:val="ar-SA"/>
          </w:rPr>
          <w:t>1</w:t>
        </w:r>
        <w:r w:rsidRPr="008E631A">
          <w:rPr>
            <w:b/>
            <w:bCs/>
            <w:color w:val="000000" w:themeColor="text1"/>
          </w:rPr>
          <w:fldChar w:fldCharType="end"/>
        </w:r>
        <w:r w:rsidRPr="008E631A">
          <w:rPr>
            <w:rFonts w:hint="cs"/>
            <w:b/>
            <w:bCs/>
            <w:color w:val="000000" w:themeColor="text1"/>
            <w:rtl/>
          </w:rPr>
          <w:t>/2</w:t>
        </w:r>
      </w:p>
    </w:sdtContent>
  </w:sdt>
  <w:p w:rsidR="003714E5" w:rsidRDefault="00371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E5" w:rsidRDefault="003714E5">
      <w:r>
        <w:separator/>
      </w:r>
    </w:p>
  </w:footnote>
  <w:footnote w:type="continuationSeparator" w:id="0">
    <w:p w:rsidR="003714E5" w:rsidRDefault="0037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457"/>
    <w:multiLevelType w:val="hybridMultilevel"/>
    <w:tmpl w:val="140A0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51989"/>
    <w:multiLevelType w:val="multilevel"/>
    <w:tmpl w:val="AC20F438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cs="Times New Roman"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A"/>
    <w:rsid w:val="00001197"/>
    <w:rsid w:val="00001EDB"/>
    <w:rsid w:val="0000599D"/>
    <w:rsid w:val="0001406F"/>
    <w:rsid w:val="00015552"/>
    <w:rsid w:val="000163FD"/>
    <w:rsid w:val="000277FF"/>
    <w:rsid w:val="00032FA0"/>
    <w:rsid w:val="00034F15"/>
    <w:rsid w:val="00041CDD"/>
    <w:rsid w:val="0004340F"/>
    <w:rsid w:val="00044AA6"/>
    <w:rsid w:val="000472B5"/>
    <w:rsid w:val="000525E5"/>
    <w:rsid w:val="00053722"/>
    <w:rsid w:val="000624DD"/>
    <w:rsid w:val="00063249"/>
    <w:rsid w:val="00063CE0"/>
    <w:rsid w:val="00064D80"/>
    <w:rsid w:val="00071EBE"/>
    <w:rsid w:val="000862ED"/>
    <w:rsid w:val="000911D8"/>
    <w:rsid w:val="000A4694"/>
    <w:rsid w:val="000A6A9C"/>
    <w:rsid w:val="000B0CCF"/>
    <w:rsid w:val="000B1520"/>
    <w:rsid w:val="000B2BC8"/>
    <w:rsid w:val="000B36BF"/>
    <w:rsid w:val="000B3CC0"/>
    <w:rsid w:val="000B476A"/>
    <w:rsid w:val="000C1FB9"/>
    <w:rsid w:val="000C28AB"/>
    <w:rsid w:val="000C60F5"/>
    <w:rsid w:val="000C662C"/>
    <w:rsid w:val="000C7AEA"/>
    <w:rsid w:val="000D1795"/>
    <w:rsid w:val="000D46EF"/>
    <w:rsid w:val="000D4C86"/>
    <w:rsid w:val="000D755A"/>
    <w:rsid w:val="000E453B"/>
    <w:rsid w:val="000F629F"/>
    <w:rsid w:val="000F6AAF"/>
    <w:rsid w:val="000F7857"/>
    <w:rsid w:val="00104819"/>
    <w:rsid w:val="00113768"/>
    <w:rsid w:val="001146C5"/>
    <w:rsid w:val="00116E35"/>
    <w:rsid w:val="0012636D"/>
    <w:rsid w:val="00126712"/>
    <w:rsid w:val="0013425B"/>
    <w:rsid w:val="00136792"/>
    <w:rsid w:val="001429D4"/>
    <w:rsid w:val="00152D4F"/>
    <w:rsid w:val="0015383B"/>
    <w:rsid w:val="00162374"/>
    <w:rsid w:val="00163996"/>
    <w:rsid w:val="00163F51"/>
    <w:rsid w:val="00164C14"/>
    <w:rsid w:val="00167BB3"/>
    <w:rsid w:val="00167E6F"/>
    <w:rsid w:val="00171215"/>
    <w:rsid w:val="00171808"/>
    <w:rsid w:val="00171CD5"/>
    <w:rsid w:val="00173F4E"/>
    <w:rsid w:val="001903AE"/>
    <w:rsid w:val="001A2582"/>
    <w:rsid w:val="001A3906"/>
    <w:rsid w:val="001A5C56"/>
    <w:rsid w:val="001B64DE"/>
    <w:rsid w:val="001C2CF0"/>
    <w:rsid w:val="001C61F2"/>
    <w:rsid w:val="001D08A5"/>
    <w:rsid w:val="001E146F"/>
    <w:rsid w:val="001E1F4D"/>
    <w:rsid w:val="001E4CD7"/>
    <w:rsid w:val="001E58D8"/>
    <w:rsid w:val="001E7C31"/>
    <w:rsid w:val="001F456E"/>
    <w:rsid w:val="001F786E"/>
    <w:rsid w:val="002359F6"/>
    <w:rsid w:val="00243756"/>
    <w:rsid w:val="00243B22"/>
    <w:rsid w:val="002516A8"/>
    <w:rsid w:val="00251D04"/>
    <w:rsid w:val="00256A94"/>
    <w:rsid w:val="00276142"/>
    <w:rsid w:val="00282A13"/>
    <w:rsid w:val="0029095C"/>
    <w:rsid w:val="0029381A"/>
    <w:rsid w:val="002B28D9"/>
    <w:rsid w:val="002B4D90"/>
    <w:rsid w:val="002B5472"/>
    <w:rsid w:val="002C77AF"/>
    <w:rsid w:val="002D40CF"/>
    <w:rsid w:val="002D5D74"/>
    <w:rsid w:val="002E0B64"/>
    <w:rsid w:val="002F02C5"/>
    <w:rsid w:val="002F535C"/>
    <w:rsid w:val="003011CF"/>
    <w:rsid w:val="00301C4D"/>
    <w:rsid w:val="00302BE4"/>
    <w:rsid w:val="0030654F"/>
    <w:rsid w:val="00307BE8"/>
    <w:rsid w:val="0032272E"/>
    <w:rsid w:val="00323877"/>
    <w:rsid w:val="00340E5A"/>
    <w:rsid w:val="00346D34"/>
    <w:rsid w:val="00347D9F"/>
    <w:rsid w:val="00347DF4"/>
    <w:rsid w:val="003532D6"/>
    <w:rsid w:val="0036387C"/>
    <w:rsid w:val="00365405"/>
    <w:rsid w:val="00370D87"/>
    <w:rsid w:val="003714E5"/>
    <w:rsid w:val="003735CA"/>
    <w:rsid w:val="00380DAD"/>
    <w:rsid w:val="00382214"/>
    <w:rsid w:val="003873D7"/>
    <w:rsid w:val="00395719"/>
    <w:rsid w:val="003A1EF0"/>
    <w:rsid w:val="003B4E47"/>
    <w:rsid w:val="003B70F6"/>
    <w:rsid w:val="003B73E5"/>
    <w:rsid w:val="003B7F47"/>
    <w:rsid w:val="003C20B7"/>
    <w:rsid w:val="003C20EE"/>
    <w:rsid w:val="003C499B"/>
    <w:rsid w:val="003C6794"/>
    <w:rsid w:val="003C725D"/>
    <w:rsid w:val="003D06C2"/>
    <w:rsid w:val="003E3EE8"/>
    <w:rsid w:val="003F15F3"/>
    <w:rsid w:val="003F1B06"/>
    <w:rsid w:val="004049ED"/>
    <w:rsid w:val="00406C9C"/>
    <w:rsid w:val="00407F5C"/>
    <w:rsid w:val="0041001F"/>
    <w:rsid w:val="004117D5"/>
    <w:rsid w:val="00417B22"/>
    <w:rsid w:val="00417C59"/>
    <w:rsid w:val="00421CFB"/>
    <w:rsid w:val="00430FE5"/>
    <w:rsid w:val="00434B1E"/>
    <w:rsid w:val="00440372"/>
    <w:rsid w:val="00441693"/>
    <w:rsid w:val="004466A8"/>
    <w:rsid w:val="00452024"/>
    <w:rsid w:val="00452322"/>
    <w:rsid w:val="00457F26"/>
    <w:rsid w:val="004749B5"/>
    <w:rsid w:val="004767A0"/>
    <w:rsid w:val="00490C3E"/>
    <w:rsid w:val="00492548"/>
    <w:rsid w:val="00497D27"/>
    <w:rsid w:val="004A6AFD"/>
    <w:rsid w:val="004A79AA"/>
    <w:rsid w:val="004A79B3"/>
    <w:rsid w:val="004A7AE9"/>
    <w:rsid w:val="004B0568"/>
    <w:rsid w:val="004C2B5A"/>
    <w:rsid w:val="004E3148"/>
    <w:rsid w:val="004E5210"/>
    <w:rsid w:val="004E6455"/>
    <w:rsid w:val="004F1FFC"/>
    <w:rsid w:val="004F2E6A"/>
    <w:rsid w:val="004F69A7"/>
    <w:rsid w:val="00500C40"/>
    <w:rsid w:val="00504FE1"/>
    <w:rsid w:val="00510FFC"/>
    <w:rsid w:val="00515926"/>
    <w:rsid w:val="00522B39"/>
    <w:rsid w:val="00525A27"/>
    <w:rsid w:val="00526E23"/>
    <w:rsid w:val="00534763"/>
    <w:rsid w:val="00536A69"/>
    <w:rsid w:val="005374AF"/>
    <w:rsid w:val="00537F12"/>
    <w:rsid w:val="00542580"/>
    <w:rsid w:val="0054307C"/>
    <w:rsid w:val="00546C87"/>
    <w:rsid w:val="005501EE"/>
    <w:rsid w:val="00556582"/>
    <w:rsid w:val="00563000"/>
    <w:rsid w:val="00576663"/>
    <w:rsid w:val="00586BD2"/>
    <w:rsid w:val="00586F20"/>
    <w:rsid w:val="00591E2A"/>
    <w:rsid w:val="005A0927"/>
    <w:rsid w:val="005A1F07"/>
    <w:rsid w:val="005B4DBE"/>
    <w:rsid w:val="005B5637"/>
    <w:rsid w:val="005B6567"/>
    <w:rsid w:val="005C44E1"/>
    <w:rsid w:val="005C7BC7"/>
    <w:rsid w:val="005D2E34"/>
    <w:rsid w:val="005D6C96"/>
    <w:rsid w:val="005D79AC"/>
    <w:rsid w:val="005F3FAD"/>
    <w:rsid w:val="006049DF"/>
    <w:rsid w:val="00606CAE"/>
    <w:rsid w:val="00606FAC"/>
    <w:rsid w:val="006232D1"/>
    <w:rsid w:val="00637222"/>
    <w:rsid w:val="00642761"/>
    <w:rsid w:val="006505A9"/>
    <w:rsid w:val="006523F1"/>
    <w:rsid w:val="00653241"/>
    <w:rsid w:val="00654B44"/>
    <w:rsid w:val="00657AAB"/>
    <w:rsid w:val="00664C63"/>
    <w:rsid w:val="00664E72"/>
    <w:rsid w:val="0066671D"/>
    <w:rsid w:val="006759C7"/>
    <w:rsid w:val="006918DB"/>
    <w:rsid w:val="006A025B"/>
    <w:rsid w:val="006A438E"/>
    <w:rsid w:val="006A7C67"/>
    <w:rsid w:val="006B1038"/>
    <w:rsid w:val="006B5DC4"/>
    <w:rsid w:val="006C4A67"/>
    <w:rsid w:val="006C73C8"/>
    <w:rsid w:val="006D717F"/>
    <w:rsid w:val="006D7AC3"/>
    <w:rsid w:val="006E1C3F"/>
    <w:rsid w:val="006F1C9D"/>
    <w:rsid w:val="006F4C83"/>
    <w:rsid w:val="006F7EC9"/>
    <w:rsid w:val="00702A74"/>
    <w:rsid w:val="00703124"/>
    <w:rsid w:val="00710535"/>
    <w:rsid w:val="007113A8"/>
    <w:rsid w:val="0071293F"/>
    <w:rsid w:val="00715350"/>
    <w:rsid w:val="00716C76"/>
    <w:rsid w:val="007176BF"/>
    <w:rsid w:val="00722BE5"/>
    <w:rsid w:val="007231FD"/>
    <w:rsid w:val="00732B72"/>
    <w:rsid w:val="007343F9"/>
    <w:rsid w:val="00735851"/>
    <w:rsid w:val="00741D34"/>
    <w:rsid w:val="0074360C"/>
    <w:rsid w:val="00745558"/>
    <w:rsid w:val="00747872"/>
    <w:rsid w:val="007525D1"/>
    <w:rsid w:val="007528A7"/>
    <w:rsid w:val="00753E3E"/>
    <w:rsid w:val="007576FF"/>
    <w:rsid w:val="00760E98"/>
    <w:rsid w:val="007621EE"/>
    <w:rsid w:val="0076346B"/>
    <w:rsid w:val="0076384A"/>
    <w:rsid w:val="0076409C"/>
    <w:rsid w:val="0076675E"/>
    <w:rsid w:val="00766B38"/>
    <w:rsid w:val="00771846"/>
    <w:rsid w:val="007750CD"/>
    <w:rsid w:val="00775D76"/>
    <w:rsid w:val="0077604B"/>
    <w:rsid w:val="00777A08"/>
    <w:rsid w:val="0079424A"/>
    <w:rsid w:val="007B0C14"/>
    <w:rsid w:val="007B4092"/>
    <w:rsid w:val="007C3F6A"/>
    <w:rsid w:val="007D2A9C"/>
    <w:rsid w:val="007E0FC4"/>
    <w:rsid w:val="007E3663"/>
    <w:rsid w:val="007E5E51"/>
    <w:rsid w:val="007E6D5E"/>
    <w:rsid w:val="007F35A7"/>
    <w:rsid w:val="00801EA5"/>
    <w:rsid w:val="00807D13"/>
    <w:rsid w:val="008102CF"/>
    <w:rsid w:val="00816C66"/>
    <w:rsid w:val="00816E60"/>
    <w:rsid w:val="00823BD6"/>
    <w:rsid w:val="008252AD"/>
    <w:rsid w:val="0082642D"/>
    <w:rsid w:val="00826C71"/>
    <w:rsid w:val="008300DE"/>
    <w:rsid w:val="00833DAF"/>
    <w:rsid w:val="0083638E"/>
    <w:rsid w:val="00837AA6"/>
    <w:rsid w:val="00850101"/>
    <w:rsid w:val="00860DBB"/>
    <w:rsid w:val="008633AA"/>
    <w:rsid w:val="008659C2"/>
    <w:rsid w:val="00867C38"/>
    <w:rsid w:val="0087607E"/>
    <w:rsid w:val="008819C0"/>
    <w:rsid w:val="008936F6"/>
    <w:rsid w:val="008A0A66"/>
    <w:rsid w:val="008A4F3F"/>
    <w:rsid w:val="008A5A04"/>
    <w:rsid w:val="008A6206"/>
    <w:rsid w:val="008A784B"/>
    <w:rsid w:val="008D08C7"/>
    <w:rsid w:val="008D1414"/>
    <w:rsid w:val="008E2DEC"/>
    <w:rsid w:val="008E4D67"/>
    <w:rsid w:val="008E631A"/>
    <w:rsid w:val="008F35FF"/>
    <w:rsid w:val="00901641"/>
    <w:rsid w:val="0090771C"/>
    <w:rsid w:val="00911296"/>
    <w:rsid w:val="009160C2"/>
    <w:rsid w:val="00917666"/>
    <w:rsid w:val="009228AE"/>
    <w:rsid w:val="00930E40"/>
    <w:rsid w:val="00932473"/>
    <w:rsid w:val="00934228"/>
    <w:rsid w:val="00940654"/>
    <w:rsid w:val="009410D2"/>
    <w:rsid w:val="00955836"/>
    <w:rsid w:val="00955F38"/>
    <w:rsid w:val="009618FF"/>
    <w:rsid w:val="00962A37"/>
    <w:rsid w:val="009860C5"/>
    <w:rsid w:val="00995582"/>
    <w:rsid w:val="00996431"/>
    <w:rsid w:val="009966BB"/>
    <w:rsid w:val="009A72FD"/>
    <w:rsid w:val="009B1CCE"/>
    <w:rsid w:val="009B2AA5"/>
    <w:rsid w:val="009B6620"/>
    <w:rsid w:val="009B78EB"/>
    <w:rsid w:val="009C2AC0"/>
    <w:rsid w:val="009C3BC2"/>
    <w:rsid w:val="009D30AE"/>
    <w:rsid w:val="009D4C8A"/>
    <w:rsid w:val="00A01217"/>
    <w:rsid w:val="00A01304"/>
    <w:rsid w:val="00A12328"/>
    <w:rsid w:val="00A171C3"/>
    <w:rsid w:val="00A25DD6"/>
    <w:rsid w:val="00A26DAB"/>
    <w:rsid w:val="00A311A5"/>
    <w:rsid w:val="00A319E4"/>
    <w:rsid w:val="00A31A89"/>
    <w:rsid w:val="00A36392"/>
    <w:rsid w:val="00A43FFE"/>
    <w:rsid w:val="00A51F5D"/>
    <w:rsid w:val="00A604C2"/>
    <w:rsid w:val="00A61E0B"/>
    <w:rsid w:val="00A63E04"/>
    <w:rsid w:val="00A64065"/>
    <w:rsid w:val="00A64112"/>
    <w:rsid w:val="00A752EF"/>
    <w:rsid w:val="00A779B8"/>
    <w:rsid w:val="00A82C52"/>
    <w:rsid w:val="00A94C72"/>
    <w:rsid w:val="00AB2C35"/>
    <w:rsid w:val="00AB3577"/>
    <w:rsid w:val="00AB53F8"/>
    <w:rsid w:val="00AC00B0"/>
    <w:rsid w:val="00AC0EFA"/>
    <w:rsid w:val="00AC472D"/>
    <w:rsid w:val="00AD10F6"/>
    <w:rsid w:val="00AD2272"/>
    <w:rsid w:val="00AD6AEA"/>
    <w:rsid w:val="00AE3360"/>
    <w:rsid w:val="00AE4540"/>
    <w:rsid w:val="00AF53FE"/>
    <w:rsid w:val="00AF7DF4"/>
    <w:rsid w:val="00B00659"/>
    <w:rsid w:val="00B03401"/>
    <w:rsid w:val="00B046F2"/>
    <w:rsid w:val="00B04898"/>
    <w:rsid w:val="00B15E37"/>
    <w:rsid w:val="00B17679"/>
    <w:rsid w:val="00B17C05"/>
    <w:rsid w:val="00B20E5F"/>
    <w:rsid w:val="00B26409"/>
    <w:rsid w:val="00B27526"/>
    <w:rsid w:val="00B2752F"/>
    <w:rsid w:val="00B27E42"/>
    <w:rsid w:val="00B305CD"/>
    <w:rsid w:val="00B4460C"/>
    <w:rsid w:val="00B54C6F"/>
    <w:rsid w:val="00B555A9"/>
    <w:rsid w:val="00B6490D"/>
    <w:rsid w:val="00B71290"/>
    <w:rsid w:val="00B71632"/>
    <w:rsid w:val="00B73FB0"/>
    <w:rsid w:val="00B82DCE"/>
    <w:rsid w:val="00B844A6"/>
    <w:rsid w:val="00B86BAA"/>
    <w:rsid w:val="00B912A8"/>
    <w:rsid w:val="00B92575"/>
    <w:rsid w:val="00B92F8B"/>
    <w:rsid w:val="00B961E9"/>
    <w:rsid w:val="00B9687A"/>
    <w:rsid w:val="00BA205B"/>
    <w:rsid w:val="00BA4233"/>
    <w:rsid w:val="00BA6618"/>
    <w:rsid w:val="00BA6CC9"/>
    <w:rsid w:val="00BB209B"/>
    <w:rsid w:val="00BB4C62"/>
    <w:rsid w:val="00BC2C81"/>
    <w:rsid w:val="00BC37F2"/>
    <w:rsid w:val="00BC78F4"/>
    <w:rsid w:val="00BD7A49"/>
    <w:rsid w:val="00BF0557"/>
    <w:rsid w:val="00BF66B2"/>
    <w:rsid w:val="00BF70A9"/>
    <w:rsid w:val="00C00548"/>
    <w:rsid w:val="00C2250D"/>
    <w:rsid w:val="00C32FCF"/>
    <w:rsid w:val="00C34207"/>
    <w:rsid w:val="00C51A6F"/>
    <w:rsid w:val="00C55DD8"/>
    <w:rsid w:val="00C61856"/>
    <w:rsid w:val="00C63D6A"/>
    <w:rsid w:val="00C644CA"/>
    <w:rsid w:val="00C72ABA"/>
    <w:rsid w:val="00C81844"/>
    <w:rsid w:val="00C8737E"/>
    <w:rsid w:val="00C87A9A"/>
    <w:rsid w:val="00C90EDB"/>
    <w:rsid w:val="00CB030E"/>
    <w:rsid w:val="00CB0436"/>
    <w:rsid w:val="00CB6672"/>
    <w:rsid w:val="00CC10F7"/>
    <w:rsid w:val="00CC4305"/>
    <w:rsid w:val="00CC6073"/>
    <w:rsid w:val="00CD1C50"/>
    <w:rsid w:val="00CD2573"/>
    <w:rsid w:val="00CD2E13"/>
    <w:rsid w:val="00CD409A"/>
    <w:rsid w:val="00CD4166"/>
    <w:rsid w:val="00CD75D3"/>
    <w:rsid w:val="00CF21D3"/>
    <w:rsid w:val="00D064E2"/>
    <w:rsid w:val="00D07D6A"/>
    <w:rsid w:val="00D10BB3"/>
    <w:rsid w:val="00D126E7"/>
    <w:rsid w:val="00D310CD"/>
    <w:rsid w:val="00D44049"/>
    <w:rsid w:val="00D45D0A"/>
    <w:rsid w:val="00D54912"/>
    <w:rsid w:val="00D56C0A"/>
    <w:rsid w:val="00D575D6"/>
    <w:rsid w:val="00D62576"/>
    <w:rsid w:val="00D67BC8"/>
    <w:rsid w:val="00D7374D"/>
    <w:rsid w:val="00D763BE"/>
    <w:rsid w:val="00D775F1"/>
    <w:rsid w:val="00D83831"/>
    <w:rsid w:val="00D97390"/>
    <w:rsid w:val="00DA435E"/>
    <w:rsid w:val="00DB234A"/>
    <w:rsid w:val="00DB2498"/>
    <w:rsid w:val="00DB3978"/>
    <w:rsid w:val="00DB4168"/>
    <w:rsid w:val="00DB5DBC"/>
    <w:rsid w:val="00DC08F0"/>
    <w:rsid w:val="00DC3558"/>
    <w:rsid w:val="00DC6C2A"/>
    <w:rsid w:val="00DD048F"/>
    <w:rsid w:val="00DD2E39"/>
    <w:rsid w:val="00DD38F7"/>
    <w:rsid w:val="00DD501C"/>
    <w:rsid w:val="00DE0983"/>
    <w:rsid w:val="00DE2B6F"/>
    <w:rsid w:val="00DE5932"/>
    <w:rsid w:val="00DF2578"/>
    <w:rsid w:val="00DF346C"/>
    <w:rsid w:val="00DF5C26"/>
    <w:rsid w:val="00E05C4C"/>
    <w:rsid w:val="00E1273A"/>
    <w:rsid w:val="00E15977"/>
    <w:rsid w:val="00E23C76"/>
    <w:rsid w:val="00E2596F"/>
    <w:rsid w:val="00E317F3"/>
    <w:rsid w:val="00E342C3"/>
    <w:rsid w:val="00E474C3"/>
    <w:rsid w:val="00E52F06"/>
    <w:rsid w:val="00E6612E"/>
    <w:rsid w:val="00E71E17"/>
    <w:rsid w:val="00E747BD"/>
    <w:rsid w:val="00E75E25"/>
    <w:rsid w:val="00E82114"/>
    <w:rsid w:val="00E83C2F"/>
    <w:rsid w:val="00E8598D"/>
    <w:rsid w:val="00E85BAF"/>
    <w:rsid w:val="00E9128B"/>
    <w:rsid w:val="00EA29E5"/>
    <w:rsid w:val="00EB0D22"/>
    <w:rsid w:val="00EB17F8"/>
    <w:rsid w:val="00EB18AC"/>
    <w:rsid w:val="00EB1BE2"/>
    <w:rsid w:val="00EB1E69"/>
    <w:rsid w:val="00EB47F9"/>
    <w:rsid w:val="00EB4C92"/>
    <w:rsid w:val="00EC04ED"/>
    <w:rsid w:val="00EC6EF0"/>
    <w:rsid w:val="00ED1C41"/>
    <w:rsid w:val="00ED6073"/>
    <w:rsid w:val="00ED7A15"/>
    <w:rsid w:val="00EE00F8"/>
    <w:rsid w:val="00EE38F5"/>
    <w:rsid w:val="00EF1C6A"/>
    <w:rsid w:val="00EF670F"/>
    <w:rsid w:val="00F00DFA"/>
    <w:rsid w:val="00F06E50"/>
    <w:rsid w:val="00F1595F"/>
    <w:rsid w:val="00F24856"/>
    <w:rsid w:val="00F249CD"/>
    <w:rsid w:val="00F25A42"/>
    <w:rsid w:val="00F2724F"/>
    <w:rsid w:val="00F41AFF"/>
    <w:rsid w:val="00F41FC3"/>
    <w:rsid w:val="00F42609"/>
    <w:rsid w:val="00F443B8"/>
    <w:rsid w:val="00F55EF4"/>
    <w:rsid w:val="00F64006"/>
    <w:rsid w:val="00F761A2"/>
    <w:rsid w:val="00F841B5"/>
    <w:rsid w:val="00F9611B"/>
    <w:rsid w:val="00F9733E"/>
    <w:rsid w:val="00FB362D"/>
    <w:rsid w:val="00FB7B91"/>
    <w:rsid w:val="00FC238D"/>
    <w:rsid w:val="00FC67AA"/>
    <w:rsid w:val="00FD1B4F"/>
    <w:rsid w:val="00FD576E"/>
    <w:rsid w:val="00FD7399"/>
    <w:rsid w:val="00FE2DD9"/>
    <w:rsid w:val="00FE2FFD"/>
    <w:rsid w:val="00FE64C0"/>
    <w:rsid w:val="00FF087C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ru v:ext="edit" colors="#1782b7,#52a325,#46bf09,#82f648,#8ed80a"/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E2"/>
    <w:pPr>
      <w:bidi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064E2"/>
    <w:pPr>
      <w:keepNext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0C7AEA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9"/>
    <w:locked/>
    <w:rsid w:val="00F443B8"/>
    <w:rPr>
      <w:rFonts w:ascii="Cambria" w:hAnsi="Cambria" w:cs="Times New Roman"/>
      <w:b/>
      <w:kern w:val="32"/>
      <w:sz w:val="32"/>
    </w:rPr>
  </w:style>
  <w:style w:type="character" w:customStyle="1" w:styleId="2Char">
    <w:name w:val="عنوان 2 Char"/>
    <w:link w:val="2"/>
    <w:uiPriority w:val="99"/>
    <w:semiHidden/>
    <w:locked/>
    <w:rsid w:val="00F443B8"/>
    <w:rPr>
      <w:rFonts w:ascii="Cambria" w:hAnsi="Cambria" w:cs="Times New Roman"/>
      <w:b/>
      <w:i/>
      <w:sz w:val="28"/>
    </w:rPr>
  </w:style>
  <w:style w:type="character" w:styleId="Hyperlink">
    <w:name w:val="Hyperlink"/>
    <w:uiPriority w:val="99"/>
    <w:rsid w:val="00D064E2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C7AEA"/>
    <w:pPr>
      <w:jc w:val="right"/>
    </w:pPr>
    <w:rPr>
      <w:rFonts w:cs="Times New Roman"/>
      <w:sz w:val="24"/>
      <w:szCs w:val="20"/>
    </w:rPr>
  </w:style>
  <w:style w:type="character" w:customStyle="1" w:styleId="Char">
    <w:name w:val="نص أساسي Char"/>
    <w:link w:val="a3"/>
    <w:uiPriority w:val="99"/>
    <w:semiHidden/>
    <w:locked/>
    <w:rsid w:val="00F443B8"/>
    <w:rPr>
      <w:rFonts w:cs="Times New Roman"/>
      <w:sz w:val="24"/>
    </w:rPr>
  </w:style>
  <w:style w:type="table" w:styleId="a4">
    <w:name w:val="Table Grid"/>
    <w:basedOn w:val="a1"/>
    <w:uiPriority w:val="99"/>
    <w:rsid w:val="001F786E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uiPriority w:val="99"/>
    <w:rsid w:val="00071EBE"/>
    <w:rPr>
      <w:sz w:val="29"/>
    </w:rPr>
  </w:style>
  <w:style w:type="character" w:customStyle="1" w:styleId="mediumtext1">
    <w:name w:val="medium_text1"/>
    <w:uiPriority w:val="99"/>
    <w:rsid w:val="00071EBE"/>
    <w:rPr>
      <w:sz w:val="24"/>
    </w:rPr>
  </w:style>
  <w:style w:type="character" w:customStyle="1" w:styleId="longtext1">
    <w:name w:val="long_text1"/>
    <w:uiPriority w:val="99"/>
    <w:rsid w:val="00015552"/>
    <w:rPr>
      <w:sz w:val="20"/>
    </w:rPr>
  </w:style>
  <w:style w:type="paragraph" w:styleId="a5">
    <w:name w:val="footer"/>
    <w:basedOn w:val="a"/>
    <w:link w:val="Char0"/>
    <w:uiPriority w:val="99"/>
    <w:rsid w:val="00FE64C0"/>
    <w:pPr>
      <w:tabs>
        <w:tab w:val="center" w:pos="4320"/>
        <w:tab w:val="right" w:pos="8640"/>
      </w:tabs>
    </w:pPr>
    <w:rPr>
      <w:rFonts w:cs="Times New Roman"/>
      <w:sz w:val="24"/>
      <w:szCs w:val="20"/>
    </w:rPr>
  </w:style>
  <w:style w:type="character" w:customStyle="1" w:styleId="Char0">
    <w:name w:val="تذييل الصفحة Char"/>
    <w:link w:val="a5"/>
    <w:uiPriority w:val="99"/>
    <w:locked/>
    <w:rsid w:val="00F443B8"/>
    <w:rPr>
      <w:rFonts w:cs="Times New Roman"/>
      <w:sz w:val="24"/>
    </w:rPr>
  </w:style>
  <w:style w:type="character" w:styleId="a6">
    <w:name w:val="page number"/>
    <w:uiPriority w:val="99"/>
    <w:rsid w:val="00FE64C0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1D08A5"/>
    <w:rPr>
      <w:rFonts w:cs="Times New Roman"/>
      <w:sz w:val="2"/>
      <w:szCs w:val="20"/>
    </w:rPr>
  </w:style>
  <w:style w:type="character" w:customStyle="1" w:styleId="Char1">
    <w:name w:val="نص في بالون Char"/>
    <w:link w:val="a7"/>
    <w:uiPriority w:val="99"/>
    <w:semiHidden/>
    <w:locked/>
    <w:rsid w:val="00F443B8"/>
    <w:rPr>
      <w:rFonts w:cs="Times New Roman"/>
      <w:sz w:val="2"/>
    </w:rPr>
  </w:style>
  <w:style w:type="character" w:styleId="a8">
    <w:name w:val="annotation reference"/>
    <w:uiPriority w:val="99"/>
    <w:semiHidden/>
    <w:rsid w:val="003F1B06"/>
    <w:rPr>
      <w:rFonts w:cs="Times New Roman"/>
      <w:sz w:val="16"/>
    </w:rPr>
  </w:style>
  <w:style w:type="paragraph" w:styleId="a9">
    <w:name w:val="annotation text"/>
    <w:basedOn w:val="a"/>
    <w:link w:val="Char2"/>
    <w:uiPriority w:val="99"/>
    <w:semiHidden/>
    <w:rsid w:val="003F1B06"/>
    <w:rPr>
      <w:rFonts w:cs="Times New Roman"/>
      <w:szCs w:val="20"/>
    </w:rPr>
  </w:style>
  <w:style w:type="character" w:customStyle="1" w:styleId="Char2">
    <w:name w:val="نص تعليق Char"/>
    <w:link w:val="a9"/>
    <w:uiPriority w:val="99"/>
    <w:semiHidden/>
    <w:locked/>
    <w:rsid w:val="003F1B06"/>
    <w:rPr>
      <w:rFonts w:cs="Times New Roman"/>
      <w:sz w:val="20"/>
    </w:rPr>
  </w:style>
  <w:style w:type="paragraph" w:styleId="aa">
    <w:name w:val="annotation subject"/>
    <w:basedOn w:val="a9"/>
    <w:next w:val="a9"/>
    <w:link w:val="Char3"/>
    <w:uiPriority w:val="99"/>
    <w:semiHidden/>
    <w:rsid w:val="003F1B06"/>
    <w:rPr>
      <w:b/>
    </w:rPr>
  </w:style>
  <w:style w:type="character" w:customStyle="1" w:styleId="Char3">
    <w:name w:val="موضوع تعليق Char"/>
    <w:link w:val="aa"/>
    <w:uiPriority w:val="99"/>
    <w:semiHidden/>
    <w:locked/>
    <w:rsid w:val="003F1B06"/>
    <w:rPr>
      <w:rFonts w:cs="Times New Roman"/>
      <w:b/>
      <w:sz w:val="20"/>
    </w:rPr>
  </w:style>
  <w:style w:type="paragraph" w:styleId="ab">
    <w:name w:val="header"/>
    <w:basedOn w:val="a"/>
    <w:link w:val="Char4"/>
    <w:uiPriority w:val="99"/>
    <w:unhideWhenUsed/>
    <w:rsid w:val="006523F1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b"/>
    <w:uiPriority w:val="99"/>
    <w:rsid w:val="006523F1"/>
    <w:rPr>
      <w:szCs w:val="24"/>
    </w:rPr>
  </w:style>
  <w:style w:type="paragraph" w:styleId="ac">
    <w:name w:val="List Paragraph"/>
    <w:basedOn w:val="a"/>
    <w:uiPriority w:val="34"/>
    <w:qFormat/>
    <w:rsid w:val="00E34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E2"/>
    <w:pPr>
      <w:bidi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064E2"/>
    <w:pPr>
      <w:keepNext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0C7AEA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9"/>
    <w:locked/>
    <w:rsid w:val="00F443B8"/>
    <w:rPr>
      <w:rFonts w:ascii="Cambria" w:hAnsi="Cambria" w:cs="Times New Roman"/>
      <w:b/>
      <w:kern w:val="32"/>
      <w:sz w:val="32"/>
    </w:rPr>
  </w:style>
  <w:style w:type="character" w:customStyle="1" w:styleId="2Char">
    <w:name w:val="عنوان 2 Char"/>
    <w:link w:val="2"/>
    <w:uiPriority w:val="99"/>
    <w:semiHidden/>
    <w:locked/>
    <w:rsid w:val="00F443B8"/>
    <w:rPr>
      <w:rFonts w:ascii="Cambria" w:hAnsi="Cambria" w:cs="Times New Roman"/>
      <w:b/>
      <w:i/>
      <w:sz w:val="28"/>
    </w:rPr>
  </w:style>
  <w:style w:type="character" w:styleId="Hyperlink">
    <w:name w:val="Hyperlink"/>
    <w:uiPriority w:val="99"/>
    <w:rsid w:val="00D064E2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C7AEA"/>
    <w:pPr>
      <w:jc w:val="right"/>
    </w:pPr>
    <w:rPr>
      <w:rFonts w:cs="Times New Roman"/>
      <w:sz w:val="24"/>
      <w:szCs w:val="20"/>
    </w:rPr>
  </w:style>
  <w:style w:type="character" w:customStyle="1" w:styleId="Char">
    <w:name w:val="نص أساسي Char"/>
    <w:link w:val="a3"/>
    <w:uiPriority w:val="99"/>
    <w:semiHidden/>
    <w:locked/>
    <w:rsid w:val="00F443B8"/>
    <w:rPr>
      <w:rFonts w:cs="Times New Roman"/>
      <w:sz w:val="24"/>
    </w:rPr>
  </w:style>
  <w:style w:type="table" w:styleId="a4">
    <w:name w:val="Table Grid"/>
    <w:basedOn w:val="a1"/>
    <w:uiPriority w:val="99"/>
    <w:rsid w:val="001F786E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uiPriority w:val="99"/>
    <w:rsid w:val="00071EBE"/>
    <w:rPr>
      <w:sz w:val="29"/>
    </w:rPr>
  </w:style>
  <w:style w:type="character" w:customStyle="1" w:styleId="mediumtext1">
    <w:name w:val="medium_text1"/>
    <w:uiPriority w:val="99"/>
    <w:rsid w:val="00071EBE"/>
    <w:rPr>
      <w:sz w:val="24"/>
    </w:rPr>
  </w:style>
  <w:style w:type="character" w:customStyle="1" w:styleId="longtext1">
    <w:name w:val="long_text1"/>
    <w:uiPriority w:val="99"/>
    <w:rsid w:val="00015552"/>
    <w:rPr>
      <w:sz w:val="20"/>
    </w:rPr>
  </w:style>
  <w:style w:type="paragraph" w:styleId="a5">
    <w:name w:val="footer"/>
    <w:basedOn w:val="a"/>
    <w:link w:val="Char0"/>
    <w:uiPriority w:val="99"/>
    <w:rsid w:val="00FE64C0"/>
    <w:pPr>
      <w:tabs>
        <w:tab w:val="center" w:pos="4320"/>
        <w:tab w:val="right" w:pos="8640"/>
      </w:tabs>
    </w:pPr>
    <w:rPr>
      <w:rFonts w:cs="Times New Roman"/>
      <w:sz w:val="24"/>
      <w:szCs w:val="20"/>
    </w:rPr>
  </w:style>
  <w:style w:type="character" w:customStyle="1" w:styleId="Char0">
    <w:name w:val="تذييل الصفحة Char"/>
    <w:link w:val="a5"/>
    <w:uiPriority w:val="99"/>
    <w:locked/>
    <w:rsid w:val="00F443B8"/>
    <w:rPr>
      <w:rFonts w:cs="Times New Roman"/>
      <w:sz w:val="24"/>
    </w:rPr>
  </w:style>
  <w:style w:type="character" w:styleId="a6">
    <w:name w:val="page number"/>
    <w:uiPriority w:val="99"/>
    <w:rsid w:val="00FE64C0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1D08A5"/>
    <w:rPr>
      <w:rFonts w:cs="Times New Roman"/>
      <w:sz w:val="2"/>
      <w:szCs w:val="20"/>
    </w:rPr>
  </w:style>
  <w:style w:type="character" w:customStyle="1" w:styleId="Char1">
    <w:name w:val="نص في بالون Char"/>
    <w:link w:val="a7"/>
    <w:uiPriority w:val="99"/>
    <w:semiHidden/>
    <w:locked/>
    <w:rsid w:val="00F443B8"/>
    <w:rPr>
      <w:rFonts w:cs="Times New Roman"/>
      <w:sz w:val="2"/>
    </w:rPr>
  </w:style>
  <w:style w:type="character" w:styleId="a8">
    <w:name w:val="annotation reference"/>
    <w:uiPriority w:val="99"/>
    <w:semiHidden/>
    <w:rsid w:val="003F1B06"/>
    <w:rPr>
      <w:rFonts w:cs="Times New Roman"/>
      <w:sz w:val="16"/>
    </w:rPr>
  </w:style>
  <w:style w:type="paragraph" w:styleId="a9">
    <w:name w:val="annotation text"/>
    <w:basedOn w:val="a"/>
    <w:link w:val="Char2"/>
    <w:uiPriority w:val="99"/>
    <w:semiHidden/>
    <w:rsid w:val="003F1B06"/>
    <w:rPr>
      <w:rFonts w:cs="Times New Roman"/>
      <w:szCs w:val="20"/>
    </w:rPr>
  </w:style>
  <w:style w:type="character" w:customStyle="1" w:styleId="Char2">
    <w:name w:val="نص تعليق Char"/>
    <w:link w:val="a9"/>
    <w:uiPriority w:val="99"/>
    <w:semiHidden/>
    <w:locked/>
    <w:rsid w:val="003F1B06"/>
    <w:rPr>
      <w:rFonts w:cs="Times New Roman"/>
      <w:sz w:val="20"/>
    </w:rPr>
  </w:style>
  <w:style w:type="paragraph" w:styleId="aa">
    <w:name w:val="annotation subject"/>
    <w:basedOn w:val="a9"/>
    <w:next w:val="a9"/>
    <w:link w:val="Char3"/>
    <w:uiPriority w:val="99"/>
    <w:semiHidden/>
    <w:rsid w:val="003F1B06"/>
    <w:rPr>
      <w:b/>
    </w:rPr>
  </w:style>
  <w:style w:type="character" w:customStyle="1" w:styleId="Char3">
    <w:name w:val="موضوع تعليق Char"/>
    <w:link w:val="aa"/>
    <w:uiPriority w:val="99"/>
    <w:semiHidden/>
    <w:locked/>
    <w:rsid w:val="003F1B06"/>
    <w:rPr>
      <w:rFonts w:cs="Times New Roman"/>
      <w:b/>
      <w:sz w:val="20"/>
    </w:rPr>
  </w:style>
  <w:style w:type="paragraph" w:styleId="ab">
    <w:name w:val="header"/>
    <w:basedOn w:val="a"/>
    <w:link w:val="Char4"/>
    <w:uiPriority w:val="99"/>
    <w:unhideWhenUsed/>
    <w:rsid w:val="006523F1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b"/>
    <w:uiPriority w:val="99"/>
    <w:rsid w:val="006523F1"/>
    <w:rPr>
      <w:szCs w:val="24"/>
    </w:rPr>
  </w:style>
  <w:style w:type="paragraph" w:styleId="ac">
    <w:name w:val="List Paragraph"/>
    <w:basedOn w:val="a"/>
    <w:uiPriority w:val="34"/>
    <w:qFormat/>
    <w:rsid w:val="00E3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h.gov.s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qc.pv@moh.gov.s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العربية السورية</vt:lpstr>
      <vt:lpstr>الجمهورية العربية السورية</vt:lpstr>
    </vt:vector>
  </TitlesOfParts>
  <Company>DTC, Inc, NY, USA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creator>SEI's Preferred Customer</dc:creator>
  <cp:lastModifiedBy>Syria </cp:lastModifiedBy>
  <cp:revision>2</cp:revision>
  <cp:lastPrinted>2025-03-17T09:44:00Z</cp:lastPrinted>
  <dcterms:created xsi:type="dcterms:W3CDTF">2025-04-13T03:49:00Z</dcterms:created>
  <dcterms:modified xsi:type="dcterms:W3CDTF">2025-04-13T03:49:00Z</dcterms:modified>
</cp:coreProperties>
</file>